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sz w:val="36"/>
          <w:szCs w:val="36"/>
        </w:rPr>
        <w:t>学史力行、有序推进校内课后服务工作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eastAsia="zh-CN"/>
        </w:rPr>
        <w:t>中共上海市徐汇区龙华小学支部委员会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一、思考在前，支部先行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关于课后服务工作其实我们徐汇区已经做了很长时间了，之前的管托班、看护班等，都是课后服务。本学期市教委又提出了“5+2”课后服务，学校接到新的要求后，党支部首先确定了工作思路：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b/>
          <w:sz w:val="32"/>
          <w:szCs w:val="32"/>
        </w:rPr>
        <w:t>结合党史学习，提升党员思想觉悟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开学前，党支部在党员党史学习会上，本着党员先知先行的要求，要求每一位党员思考“如何在课后服务工作中践行学党史、办实事”。把所有党员的思想都统一到学史力行、有序推进校内课后服务工作的工作要求中来。有了全体党员的支持，学校行政在开展此项工作中就有了底气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2.研读文件，吃透精神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党支部组织行政班子仔细研读文件，吃透文件精神，我们确定了二个关键点“愿留尽留，避免一刀切”，确定了一个原则“切实解决家长实际困难”，以此开展我校的校内课后服务。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3.提前排摸，了解情况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请党员班主任先排摸自己班级学生，先了解有多少家长有参加课后看护的需求。再了解有多少家长有弹性服务的需求。通过部分班级的统计，发现家长需求很大，同时弹性需求也很大。（有体育训练的、有艺术培训的）我们认为，既然是为群众办实事，第一个对象就是家长，好事要办，更要办好。所以我们确定了1、周一到周五不能一刀切，完全自愿，可进行每天选择2、可进行不同时间段选择。依据大部分家长的需求，增加了4:30一档接学生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（2）召开线上家长会（8月28日）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为了确保9月1日开学第一天就能够让此项活动有序开展，学校利用开学前线上家长会，宣讲课后服务工作精神及相关要求，初步掌握学生参与课后服务人数。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4.听取意见，确定弹性调休办法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接下来，我们考虑的是这项工作的第二个群众对象，也就是教师。既要让此项工作顺利开展，又要考虑到怎么做才能兼顾老师的具体困难，思考如何实施弹性调休制度。所以我们发动党员进所在年级组广泛听取教师意见和建议。通过调研我们确定了学校教师弹性轮休的实施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凡参加4:30-5:30课后服务教师均享受每月一次半天调休。调休时间为教师教研活动半天（此半天教师不排课）。原则是不得影响区、校、组教研活动。调休仅限当月使用，不累积使用。年级组长负责考勤。教师承担4:30-5:30（每周一次）课后服务津贴同3:30-4:30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二、行动在前，党员先行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学校召开动员大会，对此项工作进行了宣讲，对参与人员弹性轮休办法也做了明确的要求。同时我们测算了学校绩效统筹的部分，准备全部投入以确保老师工作津贴。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在具体实施时，我们是年级组统筹排班，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对党员的要求是“有先有后”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。先就是党员先报名、后就是党员最后排班。体现为学校排忧解难，努力做好全体教职员工的榜样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实施中，支部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对党员中层的要求是：想干事、能干事、干成事。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想干事就是要求大家从细节入手，针对可能出现的问题做好预案，确保有序。</w:t>
      </w:r>
      <w:r>
        <w:rPr>
          <w:rFonts w:hint="eastAsia" w:ascii="仿宋_GB2312" w:hAnsi="仿宋_GB2312" w:eastAsia="仿宋_GB2312" w:cs="仿宋_GB2312"/>
          <w:sz w:val="32"/>
          <w:szCs w:val="32"/>
        </w:rPr>
        <w:t>大家马上发现由于大多数教师在4：30放学一档是在教室有看护工作的，因此，带领学生放路队又是一个难题。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能干事就是要想办法解决这一难点。党支部经过研究决定此期间放路队由学校行政负责，每人负责一个楼层，准时将这一个楼层面所有同学带到校门口组织放学。这样就避免了教室存在真空状态，确保了学生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干成事就是要把事干好，由于错峰放学，因此，3：30-6：00一直处于放学期间，因此，本学期起，所有行政只要没有外出开会，都会在校门口协助放学。老师们看到全体党员中层每天坚持忙忙碌碌组织放学，相互帮助、配合，进一步改善了干群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三、课题引领，行动研究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2020年9月，上海市所有公办小学全面实施了“小学生校内课后服务”工程，意味着上海市的小学生课后“晚托看护”向“校内课后教育服务”的转型。我们考虑的是这项工作的第三个群众对象，学生。如何让参与的学生满意，收益。今年5月份学校申报了《卓越“小学生校内课后服务”品质的行动研究》课题，也被列为徐汇区重点课题。未来学校将以卓越为追求，以问题为导向，以品质为线索，以行动为台阶，形成“小学生校内课后服务”的学校管理工作中的相关制度、相关案例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前，学校的课后服务工作一直都是有序开展进行的，让学生、教师、家长都受益是我们开展这项工作的目标。虽然困难很多，但在党支部的领导下，相信我们一定能够把此项工作做得更好。新的工作，新的挑战，我们一直在路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0" w:firstLineChars="750"/>
        <w:jc w:val="righ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0" w:firstLineChars="75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BD3"/>
    <w:rsid w:val="00501971"/>
    <w:rsid w:val="007D121D"/>
    <w:rsid w:val="00920088"/>
    <w:rsid w:val="00A65BD3"/>
    <w:rsid w:val="00A92C4F"/>
    <w:rsid w:val="00B25DE8"/>
    <w:rsid w:val="00CF6156"/>
    <w:rsid w:val="00EC1074"/>
    <w:rsid w:val="12227223"/>
    <w:rsid w:val="17523E45"/>
    <w:rsid w:val="1DE91E6A"/>
    <w:rsid w:val="217B46EE"/>
    <w:rsid w:val="4A9D7089"/>
    <w:rsid w:val="4F1F4565"/>
    <w:rsid w:val="6E1906DF"/>
    <w:rsid w:val="7936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264</Words>
  <Characters>1509</Characters>
  <Lines>12</Lines>
  <Paragraphs>3</Paragraphs>
  <TotalTime>5</TotalTime>
  <ScaleCrop>false</ScaleCrop>
  <LinksUpToDate>false</LinksUpToDate>
  <CharactersWithSpaces>1770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2021-09-26T02:14:00Z</dcterms:created>
  <dc:creator>G1XX</dc:creator>
  <cp:lastModifiedBy>中国北京</cp:lastModifiedBy>
  <dcterms:modified xsi:type="dcterms:W3CDTF">2021-09-30T06:46:08Z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4F5E98466FB44A2B875AC53B4ACB2DF0</vt:lpwstr>
  </property>
</Properties>
</file>